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D9D" w:rsidRDefault="009F4D9D" w:rsidP="009F4D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4D9D" w:rsidRDefault="009F4D9D" w:rsidP="009F4D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4D9D" w:rsidRDefault="009F4D9D" w:rsidP="009F4D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4D9D" w:rsidRDefault="009F4D9D" w:rsidP="009F4D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4D9D" w:rsidRDefault="009F4D9D" w:rsidP="008129D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F4D9D" w:rsidRDefault="005904A5" w:rsidP="009F4D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Code of </w:t>
      </w:r>
      <w:r w:rsidR="0085749D">
        <w:rPr>
          <w:rFonts w:ascii="Times New Roman" w:hAnsi="Times New Roman" w:cs="Times New Roman"/>
          <w:sz w:val="24"/>
          <w:szCs w:val="24"/>
        </w:rPr>
        <w:t>Business</w:t>
      </w:r>
    </w:p>
    <w:p w:rsidR="009F4D9D" w:rsidRPr="0020141C" w:rsidRDefault="005904A5" w:rsidP="009F4D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</w:t>
      </w:r>
      <w:r w:rsidRPr="0020141C">
        <w:rPr>
          <w:rFonts w:ascii="Times New Roman" w:hAnsi="Times New Roman" w:cs="Times New Roman"/>
          <w:sz w:val="24"/>
          <w:szCs w:val="24"/>
        </w:rPr>
        <w:t>Name</w:t>
      </w:r>
    </w:p>
    <w:p w:rsidR="009F4D9D" w:rsidRDefault="005904A5" w:rsidP="009F4D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9F4D9D" w:rsidRDefault="005904A5" w:rsidP="009F4D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D47BF5" w:rsidRDefault="00D47BF5"/>
    <w:p w:rsidR="00D47BF5" w:rsidRPr="00D47BF5" w:rsidRDefault="00D47BF5" w:rsidP="00D47BF5"/>
    <w:p w:rsidR="00D47BF5" w:rsidRPr="00D47BF5" w:rsidRDefault="00D47BF5" w:rsidP="00D47BF5"/>
    <w:p w:rsidR="00D47BF5" w:rsidRPr="00D47BF5" w:rsidRDefault="00D47BF5" w:rsidP="00D47BF5"/>
    <w:p w:rsidR="00D47BF5" w:rsidRDefault="00D47BF5" w:rsidP="00D47BF5"/>
    <w:p w:rsidR="00893E6E" w:rsidRDefault="005904A5" w:rsidP="00D47BF5">
      <w:pPr>
        <w:tabs>
          <w:tab w:val="left" w:pos="5700"/>
        </w:tabs>
      </w:pPr>
      <w:r>
        <w:tab/>
      </w:r>
    </w:p>
    <w:p w:rsidR="00D47BF5" w:rsidRDefault="00D47BF5" w:rsidP="00D47BF5">
      <w:pPr>
        <w:tabs>
          <w:tab w:val="left" w:pos="5700"/>
        </w:tabs>
      </w:pPr>
    </w:p>
    <w:p w:rsidR="00D47BF5" w:rsidRDefault="00D47BF5" w:rsidP="00D47BF5">
      <w:pPr>
        <w:tabs>
          <w:tab w:val="left" w:pos="5700"/>
        </w:tabs>
      </w:pPr>
    </w:p>
    <w:p w:rsidR="00D47BF5" w:rsidRDefault="00D47BF5" w:rsidP="00D47BF5">
      <w:pPr>
        <w:tabs>
          <w:tab w:val="left" w:pos="5700"/>
        </w:tabs>
      </w:pPr>
    </w:p>
    <w:p w:rsidR="00D47BF5" w:rsidRDefault="00D47BF5" w:rsidP="00D47BF5">
      <w:pPr>
        <w:tabs>
          <w:tab w:val="left" w:pos="5700"/>
        </w:tabs>
      </w:pPr>
    </w:p>
    <w:p w:rsidR="00D47BF5" w:rsidRDefault="00D47BF5" w:rsidP="00D47BF5">
      <w:pPr>
        <w:tabs>
          <w:tab w:val="left" w:pos="5700"/>
        </w:tabs>
      </w:pPr>
    </w:p>
    <w:p w:rsidR="009F4D9D" w:rsidRDefault="009F4D9D" w:rsidP="00D47BF5">
      <w:pPr>
        <w:tabs>
          <w:tab w:val="left" w:pos="5700"/>
        </w:tabs>
      </w:pPr>
    </w:p>
    <w:p w:rsidR="00D47BF5" w:rsidRDefault="00D47BF5" w:rsidP="00D47BF5">
      <w:pPr>
        <w:tabs>
          <w:tab w:val="left" w:pos="5700"/>
        </w:tabs>
      </w:pPr>
    </w:p>
    <w:p w:rsidR="000352BD" w:rsidRDefault="000352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D53A5" w:rsidRDefault="005904A5" w:rsidP="005D53A5">
      <w:pPr>
        <w:shd w:val="clear" w:color="auto" w:fill="FFFFFF"/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Code of </w:t>
      </w:r>
      <w:r w:rsidR="0085749D">
        <w:rPr>
          <w:rFonts w:ascii="Times New Roman" w:hAnsi="Times New Roman" w:cs="Times New Roman"/>
          <w:sz w:val="24"/>
          <w:szCs w:val="24"/>
        </w:rPr>
        <w:t>Business</w:t>
      </w:r>
    </w:p>
    <w:p w:rsidR="00A7025E" w:rsidRDefault="005904A5" w:rsidP="005B3DD1">
      <w:pPr>
        <w:shd w:val="clear" w:color="auto" w:fill="FFFFFF"/>
        <w:spacing w:after="0" w:line="48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CD78E5">
        <w:rPr>
          <w:rFonts w:ascii="Times New Roman" w:hAnsi="Times New Roman" w:cs="Times New Roman"/>
          <w:sz w:val="24"/>
          <w:szCs w:val="24"/>
        </w:rPr>
        <w:t>business code of conduct</w:t>
      </w:r>
      <w:r w:rsidR="009A5B40">
        <w:rPr>
          <w:rFonts w:ascii="Times New Roman" w:hAnsi="Times New Roman" w:cs="Times New Roman"/>
          <w:sz w:val="24"/>
          <w:szCs w:val="24"/>
        </w:rPr>
        <w:t xml:space="preserve"> consists</w:t>
      </w:r>
      <w:r w:rsidR="00880876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 xml:space="preserve">legal </w:t>
      </w:r>
      <w:r w:rsidR="00880876">
        <w:rPr>
          <w:rFonts w:ascii="Times New Roman" w:hAnsi="Times New Roman" w:cs="Times New Roman"/>
          <w:sz w:val="24"/>
          <w:szCs w:val="24"/>
        </w:rPr>
        <w:t xml:space="preserve">company principles or </w:t>
      </w:r>
      <w:r w:rsidR="00975D88">
        <w:rPr>
          <w:rFonts w:ascii="Times New Roman" w:hAnsi="Times New Roman" w:cs="Times New Roman"/>
          <w:sz w:val="24"/>
          <w:szCs w:val="24"/>
        </w:rPr>
        <w:t>rules that depict</w:t>
      </w:r>
      <w:r w:rsidR="00880876">
        <w:rPr>
          <w:rFonts w:ascii="Times New Roman" w:hAnsi="Times New Roman" w:cs="Times New Roman"/>
          <w:sz w:val="24"/>
          <w:szCs w:val="24"/>
        </w:rPr>
        <w:t xml:space="preserve"> </w:t>
      </w:r>
      <w:r w:rsidR="008129DA">
        <w:rPr>
          <w:rFonts w:ascii="Times New Roman" w:hAnsi="Times New Roman" w:cs="Times New Roman"/>
          <w:sz w:val="24"/>
          <w:szCs w:val="24"/>
        </w:rPr>
        <w:t>an organization's merits, credibility</w:t>
      </w:r>
      <w:r w:rsidR="00880876">
        <w:rPr>
          <w:rFonts w:ascii="Times New Roman" w:hAnsi="Times New Roman" w:cs="Times New Roman"/>
          <w:sz w:val="24"/>
          <w:szCs w:val="24"/>
        </w:rPr>
        <w:t xml:space="preserve"> and moral qualities that the business and employees must follow</w:t>
      </w:r>
      <w:r w:rsidR="007574B1">
        <w:rPr>
          <w:rFonts w:ascii="Times New Roman" w:hAnsi="Times New Roman" w:cs="Times New Roman"/>
          <w:sz w:val="24"/>
          <w:szCs w:val="24"/>
        </w:rPr>
        <w:t xml:space="preserve"> </w:t>
      </w:r>
      <w:r w:rsidR="007574B1">
        <w:rPr>
          <w:rFonts w:ascii="Times New Roman" w:eastAsia="Times New Roman" w:hAnsi="Times New Roman" w:cs="Times New Roman"/>
          <w:sz w:val="24"/>
          <w:szCs w:val="24"/>
        </w:rPr>
        <w:t>(</w:t>
      </w:r>
      <w:r w:rsidR="007574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Caliskan, </w:t>
      </w:r>
      <w:r w:rsidR="007574B1" w:rsidRPr="007574B1">
        <w:rPr>
          <w:rFonts w:ascii="Times New Roman" w:hAnsi="Times New Roman" w:cs="Times New Roman"/>
          <w:sz w:val="24"/>
          <w:szCs w:val="24"/>
          <w:shd w:val="clear" w:color="auto" w:fill="FFFFFF"/>
        </w:rPr>
        <w:t>2018)</w:t>
      </w:r>
      <w:r w:rsidR="007574B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80876">
        <w:rPr>
          <w:rFonts w:ascii="Times New Roman" w:hAnsi="Times New Roman" w:cs="Times New Roman"/>
          <w:sz w:val="24"/>
          <w:szCs w:val="24"/>
        </w:rPr>
        <w:t xml:space="preserve">The code of </w:t>
      </w:r>
      <w:r w:rsidR="00C62DDF">
        <w:rPr>
          <w:rFonts w:ascii="Times New Roman" w:hAnsi="Times New Roman" w:cs="Times New Roman"/>
          <w:sz w:val="24"/>
          <w:szCs w:val="24"/>
        </w:rPr>
        <w:t>conduct becomes a sta</w:t>
      </w:r>
      <w:r w:rsidR="008129DA">
        <w:rPr>
          <w:rFonts w:ascii="Times New Roman" w:hAnsi="Times New Roman" w:cs="Times New Roman"/>
          <w:sz w:val="24"/>
          <w:szCs w:val="24"/>
        </w:rPr>
        <w:t>ndard tool in which business</w:t>
      </w:r>
      <w:r w:rsidR="00C62DDF">
        <w:rPr>
          <w:rFonts w:ascii="Times New Roman" w:hAnsi="Times New Roman" w:cs="Times New Roman"/>
          <w:sz w:val="24"/>
          <w:szCs w:val="24"/>
        </w:rPr>
        <w:t xml:space="preserve"> performance can be measured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C62DDF">
        <w:rPr>
          <w:rFonts w:ascii="Times New Roman" w:hAnsi="Times New Roman" w:cs="Times New Roman"/>
          <w:sz w:val="24"/>
          <w:szCs w:val="24"/>
        </w:rPr>
        <w:t xml:space="preserve">acts as a guide for employees when it comes to a decision making process. </w:t>
      </w:r>
      <w:r>
        <w:rPr>
          <w:rFonts w:ascii="Times New Roman" w:hAnsi="Times New Roman" w:cs="Times New Roman"/>
          <w:sz w:val="24"/>
          <w:szCs w:val="24"/>
        </w:rPr>
        <w:t>Sometimes, the code of conduc</w:t>
      </w:r>
      <w:r w:rsidR="009A5B40">
        <w:rPr>
          <w:rFonts w:ascii="Times New Roman" w:hAnsi="Times New Roman" w:cs="Times New Roman"/>
          <w:sz w:val="24"/>
          <w:szCs w:val="24"/>
        </w:rPr>
        <w:t>t tends</w:t>
      </w:r>
      <w:r w:rsidR="005B3DD1">
        <w:rPr>
          <w:rFonts w:ascii="Times New Roman" w:eastAsia="Times New Roman" w:hAnsi="Times New Roman" w:cs="Times New Roman"/>
          <w:sz w:val="24"/>
          <w:szCs w:val="24"/>
        </w:rPr>
        <w:t xml:space="preserve"> to be</w:t>
      </w:r>
      <w:r w:rsidR="009A5B40">
        <w:rPr>
          <w:rFonts w:ascii="Times New Roman" w:eastAsia="Times New Roman" w:hAnsi="Times New Roman" w:cs="Times New Roman"/>
          <w:sz w:val="24"/>
          <w:szCs w:val="24"/>
        </w:rPr>
        <w:t xml:space="preserve"> identical to the ethical codes. Although</w:t>
      </w:r>
      <w:r w:rsidR="0059161C">
        <w:rPr>
          <w:rFonts w:ascii="Times New Roman" w:eastAsia="Times New Roman" w:hAnsi="Times New Roman" w:cs="Times New Roman"/>
          <w:sz w:val="24"/>
          <w:szCs w:val="24"/>
        </w:rPr>
        <w:t>, it is not the case. The</w:t>
      </w:r>
      <w:r w:rsidRPr="00A7025E">
        <w:rPr>
          <w:rFonts w:ascii="Times New Roman" w:eastAsia="Times New Roman" w:hAnsi="Times New Roman" w:cs="Times New Roman"/>
          <w:sz w:val="24"/>
          <w:szCs w:val="24"/>
        </w:rPr>
        <w:t xml:space="preserve"> code of</w:t>
      </w:r>
      <w:r w:rsidR="0059161C">
        <w:rPr>
          <w:rFonts w:ascii="Times New Roman" w:eastAsia="Times New Roman" w:hAnsi="Times New Roman" w:cs="Times New Roman"/>
          <w:sz w:val="24"/>
          <w:szCs w:val="24"/>
        </w:rPr>
        <w:t xml:space="preserve"> business conduct gives instructions about modest conduct</w:t>
      </w:r>
      <w:r w:rsidR="005B3DD1">
        <w:rPr>
          <w:rFonts w:ascii="Times New Roman" w:eastAsia="Times New Roman" w:hAnsi="Times New Roman" w:cs="Times New Roman"/>
          <w:sz w:val="24"/>
          <w:szCs w:val="24"/>
        </w:rPr>
        <w:t>, while</w:t>
      </w:r>
      <w:r w:rsidR="0059161C">
        <w:rPr>
          <w:rFonts w:ascii="Times New Roman" w:eastAsia="Times New Roman" w:hAnsi="Times New Roman" w:cs="Times New Roman"/>
          <w:sz w:val="24"/>
          <w:szCs w:val="24"/>
        </w:rPr>
        <w:t xml:space="preserve"> as for the ethical code, it consists of values</w:t>
      </w:r>
      <w:r w:rsidR="005B3DD1">
        <w:rPr>
          <w:rFonts w:ascii="Times New Roman" w:eastAsia="Times New Roman" w:hAnsi="Times New Roman" w:cs="Times New Roman"/>
          <w:sz w:val="24"/>
          <w:szCs w:val="24"/>
        </w:rPr>
        <w:t xml:space="preserve"> that helps the employees distinguish between wrong and right</w:t>
      </w:r>
      <w:r w:rsidR="007574B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7574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Andrade et al</w:t>
      </w:r>
      <w:r w:rsidR="00F718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7574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2017</w:t>
      </w:r>
      <w:r w:rsidR="007574B1" w:rsidRPr="007574B1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BE35C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F4D9D" w:rsidRDefault="005904A5" w:rsidP="009F4D9D">
      <w:pPr>
        <w:shd w:val="clear" w:color="auto" w:fill="FFFFFF"/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="00B271C5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</w:rPr>
        <w:t>Markit’s code of conduct document, t</w:t>
      </w:r>
      <w:r w:rsidR="009A5B40">
        <w:rPr>
          <w:rFonts w:ascii="Times New Roman" w:eastAsia="Times New Roman" w:hAnsi="Times New Roman" w:cs="Times New Roman"/>
          <w:sz w:val="24"/>
          <w:szCs w:val="24"/>
        </w:rPr>
        <w:t>heir business principle depends on common principles such as integrity is pursued by everyone including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board </w:t>
      </w:r>
      <w:r w:rsidR="009A5B40">
        <w:rPr>
          <w:rFonts w:ascii="Times New Roman" w:eastAsia="Times New Roman" w:hAnsi="Times New Roman" w:cs="Times New Roman"/>
          <w:sz w:val="24"/>
          <w:szCs w:val="24"/>
        </w:rPr>
        <w:t xml:space="preserve">members like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directors. The code states that all employees and directors should </w:t>
      </w:r>
      <w:r w:rsidR="00B271C5">
        <w:rPr>
          <w:rFonts w:ascii="Times New Roman" w:eastAsia="Times New Roman" w:hAnsi="Times New Roman" w:cs="Times New Roman"/>
          <w:sz w:val="24"/>
          <w:szCs w:val="24"/>
        </w:rPr>
        <w:t>showcase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high degree of professionalism</w:t>
      </w:r>
      <w:r w:rsidR="00B271C5">
        <w:rPr>
          <w:rFonts w:ascii="Times New Roman" w:eastAsia="Times New Roman" w:hAnsi="Times New Roman" w:cs="Times New Roman"/>
          <w:sz w:val="24"/>
          <w:szCs w:val="24"/>
        </w:rPr>
        <w:t xml:space="preserve"> and be e</w:t>
      </w:r>
      <w:r w:rsidR="00BE35C6">
        <w:rPr>
          <w:rFonts w:ascii="Times New Roman" w:eastAsia="Times New Roman" w:hAnsi="Times New Roman" w:cs="Times New Roman"/>
          <w:sz w:val="24"/>
          <w:szCs w:val="24"/>
        </w:rPr>
        <w:t>thical at all times (Markit Company, 2015)</w:t>
      </w:r>
      <w:r w:rsidR="00B271C5">
        <w:rPr>
          <w:rFonts w:ascii="Times New Roman" w:eastAsia="Times New Roman" w:hAnsi="Times New Roman" w:cs="Times New Roman"/>
          <w:sz w:val="24"/>
          <w:szCs w:val="24"/>
        </w:rPr>
        <w:t>. As for Johnson &amp; Johnson</w:t>
      </w:r>
      <w:r w:rsidR="00027286">
        <w:rPr>
          <w:rFonts w:ascii="Times New Roman" w:eastAsia="Times New Roman" w:hAnsi="Times New Roman" w:cs="Times New Roman"/>
          <w:sz w:val="24"/>
          <w:szCs w:val="24"/>
        </w:rPr>
        <w:t>’s</w:t>
      </w:r>
      <w:r w:rsidR="00B271C5">
        <w:rPr>
          <w:rFonts w:ascii="Times New Roman" w:eastAsia="Times New Roman" w:hAnsi="Times New Roman" w:cs="Times New Roman"/>
          <w:sz w:val="24"/>
          <w:szCs w:val="24"/>
        </w:rPr>
        <w:t>,</w:t>
      </w:r>
      <w:r w:rsidR="00027286">
        <w:rPr>
          <w:rFonts w:ascii="Times New Roman" w:eastAsia="Times New Roman" w:hAnsi="Times New Roman" w:cs="Times New Roman"/>
          <w:sz w:val="24"/>
          <w:szCs w:val="24"/>
        </w:rPr>
        <w:t xml:space="preserve"> it </w:t>
      </w:r>
      <w:r w:rsidR="00B271C5">
        <w:rPr>
          <w:rFonts w:ascii="Times New Roman" w:eastAsia="Times New Roman" w:hAnsi="Times New Roman" w:cs="Times New Roman"/>
          <w:sz w:val="24"/>
          <w:szCs w:val="24"/>
        </w:rPr>
        <w:t xml:space="preserve">is based on </w:t>
      </w:r>
      <w:r w:rsidR="00473B33">
        <w:rPr>
          <w:rFonts w:ascii="Times New Roman" w:eastAsia="Times New Roman" w:hAnsi="Times New Roman" w:cs="Times New Roman"/>
          <w:sz w:val="24"/>
          <w:szCs w:val="24"/>
        </w:rPr>
        <w:t xml:space="preserve">company’s </w:t>
      </w:r>
      <w:r w:rsidR="00B271C5">
        <w:rPr>
          <w:rFonts w:ascii="Times New Roman" w:eastAsia="Times New Roman" w:hAnsi="Times New Roman" w:cs="Times New Roman"/>
          <w:sz w:val="24"/>
          <w:szCs w:val="24"/>
        </w:rPr>
        <w:t>cr</w:t>
      </w:r>
      <w:r w:rsidR="00F718AC">
        <w:rPr>
          <w:rFonts w:ascii="Times New Roman" w:eastAsia="Times New Roman" w:hAnsi="Times New Roman" w:cs="Times New Roman"/>
          <w:sz w:val="24"/>
          <w:szCs w:val="24"/>
        </w:rPr>
        <w:t>edo</w:t>
      </w:r>
      <w:r w:rsidR="00BE35C6">
        <w:rPr>
          <w:rFonts w:ascii="Times New Roman" w:hAnsi="Times New Roman" w:cs="Times New Roman"/>
          <w:sz w:val="24"/>
          <w:szCs w:val="24"/>
        </w:rPr>
        <w:t xml:space="preserve">. </w:t>
      </w:r>
      <w:r w:rsidR="00B271C5">
        <w:rPr>
          <w:rFonts w:ascii="Times New Roman" w:eastAsia="Times New Roman" w:hAnsi="Times New Roman" w:cs="Times New Roman"/>
          <w:sz w:val="24"/>
          <w:szCs w:val="24"/>
        </w:rPr>
        <w:t xml:space="preserve"> In</w:t>
      </w:r>
      <w:r w:rsidR="00473B33">
        <w:rPr>
          <w:rFonts w:ascii="Times New Roman" w:eastAsia="Times New Roman" w:hAnsi="Times New Roman" w:cs="Times New Roman"/>
          <w:sz w:val="24"/>
          <w:szCs w:val="24"/>
        </w:rPr>
        <w:t xml:space="preserve"> company’s</w:t>
      </w:r>
      <w:r w:rsidR="00B271C5">
        <w:rPr>
          <w:rFonts w:ascii="Times New Roman" w:eastAsia="Times New Roman" w:hAnsi="Times New Roman" w:cs="Times New Roman"/>
          <w:sz w:val="24"/>
          <w:szCs w:val="24"/>
        </w:rPr>
        <w:t xml:space="preserve"> credo, Johnson &amp; Johnson</w:t>
      </w:r>
      <w:r w:rsidR="00027286">
        <w:rPr>
          <w:rFonts w:ascii="Times New Roman" w:eastAsia="Times New Roman" w:hAnsi="Times New Roman" w:cs="Times New Roman"/>
          <w:sz w:val="24"/>
          <w:szCs w:val="24"/>
        </w:rPr>
        <w:t>’s</w:t>
      </w:r>
      <w:r w:rsidR="00B271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7286">
        <w:rPr>
          <w:rFonts w:ascii="Times New Roman" w:eastAsia="Times New Roman" w:hAnsi="Times New Roman" w:cs="Times New Roman"/>
          <w:sz w:val="24"/>
          <w:szCs w:val="24"/>
        </w:rPr>
        <w:t xml:space="preserve">primary value and principles </w:t>
      </w:r>
      <w:r w:rsidR="00B271C5">
        <w:rPr>
          <w:rFonts w:ascii="Times New Roman" w:eastAsia="Times New Roman" w:hAnsi="Times New Roman" w:cs="Times New Roman"/>
          <w:sz w:val="24"/>
          <w:szCs w:val="24"/>
        </w:rPr>
        <w:t>are put</w:t>
      </w:r>
      <w:r w:rsidR="00027286">
        <w:rPr>
          <w:rFonts w:ascii="Times New Roman" w:eastAsia="Times New Roman" w:hAnsi="Times New Roman" w:cs="Times New Roman"/>
          <w:sz w:val="24"/>
          <w:szCs w:val="24"/>
        </w:rPr>
        <w:t>ting</w:t>
      </w:r>
      <w:r w:rsidR="00B271C5">
        <w:rPr>
          <w:rFonts w:ascii="Times New Roman" w:eastAsia="Times New Roman" w:hAnsi="Times New Roman" w:cs="Times New Roman"/>
          <w:sz w:val="24"/>
          <w:szCs w:val="24"/>
        </w:rPr>
        <w:t xml:space="preserve"> their clients first by offering high-quality products for them at a reasonable price</w:t>
      </w:r>
      <w:r w:rsidR="00BE35C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BE35C6">
        <w:rPr>
          <w:rFonts w:ascii="Times New Roman" w:hAnsi="Times New Roman" w:cs="Times New Roman"/>
          <w:sz w:val="24"/>
          <w:szCs w:val="24"/>
        </w:rPr>
        <w:t>Johnson &amp; Johnson, 2017)</w:t>
      </w:r>
      <w:r w:rsidR="00B271C5">
        <w:rPr>
          <w:rFonts w:ascii="Times New Roman" w:eastAsia="Times New Roman" w:hAnsi="Times New Roman" w:cs="Times New Roman"/>
          <w:sz w:val="24"/>
          <w:szCs w:val="24"/>
        </w:rPr>
        <w:t>.</w:t>
      </w:r>
      <w:r w:rsidR="00F97A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11DD">
        <w:rPr>
          <w:rFonts w:ascii="Times New Roman" w:hAnsi="Times New Roman" w:cs="Times New Roman"/>
          <w:sz w:val="24"/>
          <w:szCs w:val="24"/>
        </w:rPr>
        <w:t>Markit's second of conduct is doing business with integrity, treating colleagues and everyone in the c</w:t>
      </w:r>
      <w:r w:rsidR="00CD78E5">
        <w:rPr>
          <w:rFonts w:ascii="Times New Roman" w:hAnsi="Times New Roman" w:cs="Times New Roman"/>
          <w:sz w:val="24"/>
          <w:szCs w:val="24"/>
        </w:rPr>
        <w:t>ommunity with respect, offering a secure and saf</w:t>
      </w:r>
      <w:r w:rsidR="009611DD">
        <w:rPr>
          <w:rFonts w:ascii="Times New Roman" w:hAnsi="Times New Roman" w:cs="Times New Roman"/>
          <w:sz w:val="24"/>
          <w:szCs w:val="24"/>
        </w:rPr>
        <w:t>e work</w:t>
      </w:r>
      <w:r w:rsidR="00CD78E5">
        <w:rPr>
          <w:rFonts w:ascii="Times New Roman" w:hAnsi="Times New Roman" w:cs="Times New Roman"/>
          <w:sz w:val="24"/>
          <w:szCs w:val="24"/>
        </w:rPr>
        <w:t>ing environment for growth,</w:t>
      </w:r>
      <w:r w:rsidR="009A5B40">
        <w:rPr>
          <w:rFonts w:ascii="Times New Roman" w:hAnsi="Times New Roman" w:cs="Times New Roman"/>
          <w:sz w:val="24"/>
          <w:szCs w:val="24"/>
        </w:rPr>
        <w:t xml:space="preserve"> as well as</w:t>
      </w:r>
      <w:r w:rsidR="009611DD">
        <w:rPr>
          <w:rFonts w:ascii="Times New Roman" w:hAnsi="Times New Roman" w:cs="Times New Roman"/>
          <w:sz w:val="24"/>
          <w:szCs w:val="24"/>
        </w:rPr>
        <w:t xml:space="preserve"> communicating honestly and clearly</w:t>
      </w:r>
      <w:r w:rsidR="00BE35C6">
        <w:rPr>
          <w:rFonts w:ascii="Times New Roman" w:hAnsi="Times New Roman" w:cs="Times New Roman"/>
          <w:sz w:val="24"/>
          <w:szCs w:val="24"/>
        </w:rPr>
        <w:t xml:space="preserve"> </w:t>
      </w:r>
      <w:r w:rsidR="00BE35C6">
        <w:rPr>
          <w:rFonts w:ascii="Times New Roman" w:eastAsia="Times New Roman" w:hAnsi="Times New Roman" w:cs="Times New Roman"/>
          <w:sz w:val="24"/>
          <w:szCs w:val="24"/>
        </w:rPr>
        <w:t>(Markit Company, 2015)</w:t>
      </w:r>
      <w:r w:rsidR="009611DD">
        <w:rPr>
          <w:rFonts w:ascii="Times New Roman" w:hAnsi="Times New Roman" w:cs="Times New Roman"/>
          <w:sz w:val="24"/>
          <w:szCs w:val="24"/>
        </w:rPr>
        <w:t xml:space="preserve">. Johnson &amp; Johnson's other code of business is providing an all-inclusive work environment for their employees where they can feel free to make suggestions or complaints, respected for being diverse, </w:t>
      </w:r>
      <w:r w:rsidR="008129DA">
        <w:rPr>
          <w:rFonts w:ascii="Times New Roman" w:hAnsi="Times New Roman" w:cs="Times New Roman"/>
          <w:sz w:val="24"/>
          <w:szCs w:val="24"/>
        </w:rPr>
        <w:t xml:space="preserve">adequate, fair compensation, </w:t>
      </w:r>
      <w:r w:rsidR="00C52AF1">
        <w:rPr>
          <w:rFonts w:ascii="Times New Roman" w:hAnsi="Times New Roman" w:cs="Times New Roman"/>
          <w:sz w:val="24"/>
          <w:szCs w:val="24"/>
        </w:rPr>
        <w:t>eq</w:t>
      </w:r>
      <w:r w:rsidR="008129DA">
        <w:rPr>
          <w:rFonts w:ascii="Times New Roman" w:hAnsi="Times New Roman" w:cs="Times New Roman"/>
          <w:sz w:val="24"/>
          <w:szCs w:val="24"/>
        </w:rPr>
        <w:t>ual opportunities in employment and</w:t>
      </w:r>
      <w:r w:rsidR="00C52AF1">
        <w:rPr>
          <w:rFonts w:ascii="Times New Roman" w:hAnsi="Times New Roman" w:cs="Times New Roman"/>
          <w:sz w:val="24"/>
          <w:szCs w:val="24"/>
        </w:rPr>
        <w:t xml:space="preserve"> career advancement for those who are qualified</w:t>
      </w:r>
      <w:r w:rsidR="00BE35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574B1" w:rsidRDefault="005904A5" w:rsidP="007574B1">
      <w:pPr>
        <w:shd w:val="clear" w:color="auto" w:fill="FFFFFF"/>
        <w:spacing w:after="0" w:line="48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The </w:t>
      </w:r>
      <w:r w:rsidR="008129DA">
        <w:rPr>
          <w:rFonts w:ascii="Times New Roman" w:eastAsia="Times New Roman" w:hAnsi="Times New Roman" w:cs="Times New Roman"/>
          <w:sz w:val="24"/>
          <w:szCs w:val="24"/>
        </w:rPr>
        <w:t xml:space="preserve">similarities in </w:t>
      </w:r>
      <w:r w:rsidR="00B74A8F">
        <w:rPr>
          <w:rFonts w:ascii="Times New Roman" w:eastAsia="Times New Roman" w:hAnsi="Times New Roman" w:cs="Times New Roman"/>
          <w:sz w:val="24"/>
          <w:szCs w:val="24"/>
        </w:rPr>
        <w:t>both companies</w:t>
      </w:r>
      <w:r w:rsidR="008129DA">
        <w:rPr>
          <w:rFonts w:ascii="Times New Roman" w:eastAsia="Times New Roman" w:hAnsi="Times New Roman" w:cs="Times New Roman"/>
          <w:sz w:val="24"/>
          <w:szCs w:val="24"/>
        </w:rPr>
        <w:t xml:space="preserve"> code of business are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treatment of their </w:t>
      </w:r>
      <w:r w:rsidR="00B74A8F">
        <w:rPr>
          <w:rFonts w:ascii="Times New Roman" w:eastAsia="Times New Roman" w:hAnsi="Times New Roman" w:cs="Times New Roman"/>
          <w:sz w:val="24"/>
          <w:szCs w:val="24"/>
        </w:rPr>
        <w:t>workers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clients alike. The Markit Company believes in providing a better working environment for its </w:t>
      </w:r>
      <w:r w:rsidR="00B74A8F">
        <w:rPr>
          <w:rFonts w:ascii="Times New Roman" w:eastAsia="Times New Roman" w:hAnsi="Times New Roman" w:cs="Times New Roman"/>
          <w:sz w:val="24"/>
          <w:szCs w:val="24"/>
        </w:rPr>
        <w:t>employees</w:t>
      </w:r>
      <w:r>
        <w:rPr>
          <w:rFonts w:ascii="Times New Roman" w:eastAsia="Times New Roman" w:hAnsi="Times New Roman" w:cs="Times New Roman"/>
          <w:sz w:val="24"/>
          <w:szCs w:val="24"/>
        </w:rPr>
        <w:t>, and so does Johns</w:t>
      </w:r>
      <w:r w:rsidR="006D4F2A">
        <w:rPr>
          <w:rFonts w:ascii="Times New Roman" w:eastAsia="Times New Roman" w:hAnsi="Times New Roman" w:cs="Times New Roman"/>
          <w:sz w:val="24"/>
          <w:szCs w:val="24"/>
        </w:rPr>
        <w:t>on &amp;Johnson. A pleasant working environment encourages employees to be more productive and efficient when it comes to project delivery.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74A8F">
        <w:rPr>
          <w:rFonts w:ascii="Times New Roman" w:eastAsia="Times New Roman" w:hAnsi="Times New Roman" w:cs="Times New Roman"/>
          <w:sz w:val="24"/>
          <w:szCs w:val="24"/>
        </w:rPr>
        <w:t>However, t</w:t>
      </w:r>
      <w:r w:rsidR="006D4F2A">
        <w:rPr>
          <w:rFonts w:ascii="Times New Roman" w:eastAsia="Times New Roman" w:hAnsi="Times New Roman" w:cs="Times New Roman"/>
          <w:sz w:val="24"/>
          <w:szCs w:val="24"/>
        </w:rPr>
        <w:t xml:space="preserve">he difference between </w:t>
      </w:r>
      <w:r w:rsidR="00B74A8F">
        <w:rPr>
          <w:rFonts w:ascii="Times New Roman" w:eastAsia="Times New Roman" w:hAnsi="Times New Roman" w:cs="Times New Roman"/>
          <w:sz w:val="24"/>
          <w:szCs w:val="24"/>
        </w:rPr>
        <w:t>two</w:t>
      </w:r>
      <w:r w:rsidR="006D4F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6D4F2A">
        <w:rPr>
          <w:rFonts w:ascii="Times New Roman" w:eastAsia="Times New Roman" w:hAnsi="Times New Roman" w:cs="Times New Roman"/>
          <w:sz w:val="24"/>
          <w:szCs w:val="24"/>
        </w:rPr>
        <w:t>code</w:t>
      </w:r>
      <w:proofErr w:type="gramEnd"/>
      <w:r w:rsidR="006D4F2A">
        <w:rPr>
          <w:rFonts w:ascii="Times New Roman" w:eastAsia="Times New Roman" w:hAnsi="Times New Roman" w:cs="Times New Roman"/>
          <w:sz w:val="24"/>
          <w:szCs w:val="24"/>
        </w:rPr>
        <w:t xml:space="preserve"> of conduct is integrity in that </w:t>
      </w:r>
      <w:proofErr w:type="spellStart"/>
      <w:r w:rsidR="006D4F2A">
        <w:rPr>
          <w:rFonts w:ascii="Times New Roman" w:eastAsia="Times New Roman" w:hAnsi="Times New Roman" w:cs="Times New Roman"/>
          <w:sz w:val="24"/>
          <w:szCs w:val="24"/>
        </w:rPr>
        <w:t>Markit</w:t>
      </w:r>
      <w:proofErr w:type="spellEnd"/>
      <w:r w:rsidR="006D4F2A">
        <w:rPr>
          <w:rFonts w:ascii="Times New Roman" w:eastAsia="Times New Roman" w:hAnsi="Times New Roman" w:cs="Times New Roman"/>
          <w:sz w:val="24"/>
          <w:szCs w:val="24"/>
        </w:rPr>
        <w:t xml:space="preserve"> Company values integrity first over everything else from its board of directors to the junior staff</w:t>
      </w:r>
      <w:r w:rsidR="008129DA">
        <w:rPr>
          <w:rFonts w:ascii="Times New Roman" w:eastAsia="Times New Roman" w:hAnsi="Times New Roman" w:cs="Times New Roman"/>
          <w:sz w:val="24"/>
          <w:szCs w:val="24"/>
        </w:rPr>
        <w:t xml:space="preserve">. On the other hand, </w:t>
      </w:r>
      <w:r w:rsidR="006D4F2A">
        <w:rPr>
          <w:rFonts w:ascii="Times New Roman" w:eastAsia="Times New Roman" w:hAnsi="Times New Roman" w:cs="Times New Roman"/>
          <w:sz w:val="24"/>
          <w:szCs w:val="24"/>
        </w:rPr>
        <w:t xml:space="preserve">Johnson &amp; Johnson’s </w:t>
      </w:r>
      <w:r w:rsidR="008129DA">
        <w:rPr>
          <w:rFonts w:ascii="Times New Roman" w:eastAsia="Times New Roman" w:hAnsi="Times New Roman" w:cs="Times New Roman"/>
          <w:sz w:val="24"/>
          <w:szCs w:val="24"/>
        </w:rPr>
        <w:t>company values</w:t>
      </w:r>
      <w:r w:rsidR="006D4F2A">
        <w:rPr>
          <w:rFonts w:ascii="Times New Roman" w:eastAsia="Times New Roman" w:hAnsi="Times New Roman" w:cs="Times New Roman"/>
          <w:sz w:val="24"/>
          <w:szCs w:val="24"/>
        </w:rPr>
        <w:t xml:space="preserve"> its clients most by ensuring the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 w:rsidR="006D4F2A">
        <w:rPr>
          <w:rFonts w:ascii="Times New Roman" w:eastAsia="Times New Roman" w:hAnsi="Times New Roman" w:cs="Times New Roman"/>
          <w:sz w:val="24"/>
          <w:szCs w:val="24"/>
        </w:rPr>
        <w:t xml:space="preserve"> get the best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</w:t>
      </w:r>
      <w:r w:rsidR="00F718AC">
        <w:rPr>
          <w:rFonts w:ascii="Times New Roman" w:eastAsia="Times New Roman" w:hAnsi="Times New Roman" w:cs="Times New Roman"/>
          <w:sz w:val="24"/>
          <w:szCs w:val="24"/>
        </w:rPr>
        <w:t>oducts from them</w:t>
      </w:r>
      <w:r w:rsidR="00BE35C6">
        <w:rPr>
          <w:rFonts w:ascii="Times New Roman" w:hAnsi="Times New Roman" w:cs="Times New Roman"/>
          <w:sz w:val="24"/>
          <w:szCs w:val="24"/>
        </w:rPr>
        <w:t>.</w:t>
      </w:r>
    </w:p>
    <w:p w:rsidR="003B2018" w:rsidRDefault="005904A5" w:rsidP="003B2018">
      <w:pPr>
        <w:shd w:val="clear" w:color="auto" w:fill="FFFFFF"/>
        <w:spacing w:after="0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22F3A">
        <w:rPr>
          <w:rFonts w:ascii="Times New Roman" w:eastAsia="Times New Roman" w:hAnsi="Times New Roman" w:cs="Times New Roman"/>
          <w:sz w:val="24"/>
          <w:szCs w:val="24"/>
        </w:rPr>
        <w:t>It makes sense that there is a difference in the code of business conducts because the two companies understand their customers' needs and want. For Johnson &amp; Johnson, quality product is paramount while Markit</w:t>
      </w:r>
      <w:r w:rsidR="00F97A7F">
        <w:rPr>
          <w:rFonts w:ascii="Times New Roman" w:eastAsia="Times New Roman" w:hAnsi="Times New Roman" w:cs="Times New Roman"/>
          <w:sz w:val="24"/>
          <w:szCs w:val="24"/>
        </w:rPr>
        <w:t xml:space="preserve"> is serving</w:t>
      </w:r>
      <w:r w:rsidR="00622F3A">
        <w:rPr>
          <w:rFonts w:ascii="Times New Roman" w:eastAsia="Times New Roman" w:hAnsi="Times New Roman" w:cs="Times New Roman"/>
          <w:sz w:val="24"/>
          <w:szCs w:val="24"/>
        </w:rPr>
        <w:t xml:space="preserve"> their customers with integrity and respect.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Notably</w:t>
      </w:r>
      <w:r w:rsidR="00622F3A">
        <w:rPr>
          <w:rFonts w:ascii="Times New Roman" w:eastAsia="Times New Roman" w:hAnsi="Times New Roman" w:cs="Times New Roman"/>
          <w:sz w:val="24"/>
          <w:szCs w:val="24"/>
        </w:rPr>
        <w:t>, Markit Company does not need any additional information in its code of business conduct document as it has covered everything.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Additionally, </w:t>
      </w:r>
      <w:r w:rsidR="00622F3A">
        <w:rPr>
          <w:rFonts w:ascii="Times New Roman" w:eastAsia="Times New Roman" w:hAnsi="Times New Roman" w:cs="Times New Roman"/>
          <w:sz w:val="24"/>
          <w:szCs w:val="24"/>
        </w:rPr>
        <w:t>Johnson &amp;Johnson's code of business conduct does not need to be changed as the codes have some similarities that can work for both companies</w:t>
      </w:r>
      <w:r w:rsidR="00F97A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47A9F" w:rsidRDefault="005904A5" w:rsidP="00447A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The two main questions include; </w:t>
      </w:r>
      <w:r>
        <w:rPr>
          <w:rFonts w:ascii="Times New Roman" w:hAnsi="Times New Roman" w:cs="Times New Roman"/>
          <w:sz w:val="24"/>
          <w:szCs w:val="24"/>
        </w:rPr>
        <w:t>describe</w:t>
      </w:r>
      <w:r w:rsidR="00622F3A">
        <w:rPr>
          <w:rFonts w:ascii="Times New Roman" w:hAnsi="Times New Roman" w:cs="Times New Roman"/>
          <w:sz w:val="24"/>
          <w:szCs w:val="24"/>
        </w:rPr>
        <w:t xml:space="preserve"> your company’s code of business conduct</w:t>
      </w:r>
      <w:r w:rsidR="00473B33">
        <w:rPr>
          <w:rFonts w:ascii="Times New Roman" w:hAnsi="Times New Roman" w:cs="Times New Roman"/>
          <w:sz w:val="24"/>
          <w:szCs w:val="24"/>
        </w:rPr>
        <w:t xml:space="preserve">, secondly, </w:t>
      </w:r>
      <w:r>
        <w:rPr>
          <w:rFonts w:ascii="Times New Roman" w:hAnsi="Times New Roman" w:cs="Times New Roman"/>
          <w:sz w:val="24"/>
          <w:szCs w:val="24"/>
        </w:rPr>
        <w:t>c</w:t>
      </w:r>
      <w:r w:rsidR="00622F3A">
        <w:rPr>
          <w:rFonts w:ascii="Times New Roman" w:hAnsi="Times New Roman" w:cs="Times New Roman"/>
          <w:sz w:val="24"/>
          <w:szCs w:val="24"/>
        </w:rPr>
        <w:t>an your company adopt Johnson &amp; Johnson's code of business conduct?</w:t>
      </w:r>
      <w:r w:rsidR="005D53A5">
        <w:rPr>
          <w:rFonts w:ascii="Times New Roman" w:hAnsi="Times New Roman" w:cs="Times New Roman"/>
          <w:sz w:val="24"/>
          <w:szCs w:val="24"/>
        </w:rPr>
        <w:t xml:space="preserve"> If yes, give reasons and examples on the same.</w:t>
      </w:r>
      <w:bookmarkStart w:id="0" w:name="_GoBack"/>
      <w:bookmarkEnd w:id="0"/>
    </w:p>
    <w:p w:rsidR="008129DA" w:rsidRDefault="005904A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112C24" w:rsidRPr="00300B7F" w:rsidRDefault="005904A5" w:rsidP="00447A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:rsidR="00112C24" w:rsidRPr="00112C24" w:rsidRDefault="005904A5" w:rsidP="00112C24">
      <w:pPr>
        <w:spacing w:after="0" w:line="48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12C24">
        <w:rPr>
          <w:rFonts w:ascii="Times New Roman" w:eastAsia="Times New Roman" w:hAnsi="Times New Roman" w:cs="Times New Roman"/>
          <w:sz w:val="24"/>
          <w:szCs w:val="24"/>
        </w:rPr>
        <w:t xml:space="preserve">Andrade, J., </w:t>
      </w:r>
      <w:proofErr w:type="spellStart"/>
      <w:r w:rsidRPr="00112C24">
        <w:rPr>
          <w:rFonts w:ascii="Times New Roman" w:eastAsia="Times New Roman" w:hAnsi="Times New Roman" w:cs="Times New Roman"/>
          <w:sz w:val="24"/>
          <w:szCs w:val="24"/>
        </w:rPr>
        <w:t>Hanza</w:t>
      </w:r>
      <w:proofErr w:type="spellEnd"/>
      <w:r w:rsidRPr="00112C24">
        <w:rPr>
          <w:rFonts w:ascii="Times New Roman" w:eastAsia="Times New Roman" w:hAnsi="Times New Roman" w:cs="Times New Roman"/>
          <w:sz w:val="24"/>
          <w:szCs w:val="24"/>
        </w:rPr>
        <w:t>, K., &amp; Xara-</w:t>
      </w:r>
      <w:proofErr w:type="spellStart"/>
      <w:r w:rsidRPr="00112C24">
        <w:rPr>
          <w:rFonts w:ascii="Times New Roman" w:eastAsia="Times New Roman" w:hAnsi="Times New Roman" w:cs="Times New Roman"/>
          <w:sz w:val="24"/>
          <w:szCs w:val="24"/>
        </w:rPr>
        <w:t>Brasil</w:t>
      </w:r>
      <w:proofErr w:type="spellEnd"/>
      <w:r w:rsidRPr="00112C24">
        <w:rPr>
          <w:rFonts w:ascii="Times New Roman" w:eastAsia="Times New Roman" w:hAnsi="Times New Roman" w:cs="Times New Roman"/>
          <w:sz w:val="24"/>
          <w:szCs w:val="24"/>
        </w:rPr>
        <w:t>, D. (2017). Business ethics: international analysis of codes of ethics and conduct. </w:t>
      </w:r>
      <w:proofErr w:type="spellStart"/>
      <w:r w:rsidRPr="00112C24">
        <w:rPr>
          <w:rFonts w:ascii="Times New Roman" w:eastAsia="Times New Roman" w:hAnsi="Times New Roman" w:cs="Times New Roman"/>
          <w:i/>
          <w:iCs/>
          <w:sz w:val="24"/>
          <w:szCs w:val="24"/>
        </w:rPr>
        <w:t>Revista</w:t>
      </w:r>
      <w:proofErr w:type="spellEnd"/>
      <w:r w:rsidRPr="00112C2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12C24">
        <w:rPr>
          <w:rFonts w:ascii="Times New Roman" w:eastAsia="Times New Roman" w:hAnsi="Times New Roman" w:cs="Times New Roman"/>
          <w:i/>
          <w:iCs/>
          <w:sz w:val="24"/>
          <w:szCs w:val="24"/>
        </w:rPr>
        <w:t>Brasileira</w:t>
      </w:r>
      <w:proofErr w:type="spellEnd"/>
      <w:r w:rsidRPr="00112C2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de Marketing</w:t>
      </w:r>
      <w:r w:rsidRPr="00112C24">
        <w:rPr>
          <w:rFonts w:ascii="Times New Roman" w:eastAsia="Times New Roman" w:hAnsi="Times New Roman" w:cs="Times New Roman"/>
          <w:sz w:val="24"/>
          <w:szCs w:val="24"/>
        </w:rPr>
        <w:t>, 1-15.</w:t>
      </w:r>
    </w:p>
    <w:p w:rsidR="00112C24" w:rsidRDefault="005904A5" w:rsidP="00112C24">
      <w:pPr>
        <w:spacing w:after="0" w:line="48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12C24">
        <w:rPr>
          <w:rFonts w:ascii="Times New Roman" w:eastAsia="Times New Roman" w:hAnsi="Times New Roman" w:cs="Times New Roman"/>
          <w:sz w:val="24"/>
          <w:szCs w:val="24"/>
        </w:rPr>
        <w:t>Caliskan, A. O. (2018). UN Global Compact and Code of Conduct: The Case of Turkey. In </w:t>
      </w:r>
      <w:r w:rsidRPr="00112C24">
        <w:rPr>
          <w:rFonts w:ascii="Times New Roman" w:eastAsia="Times New Roman" w:hAnsi="Times New Roman" w:cs="Times New Roman"/>
          <w:i/>
          <w:iCs/>
          <w:sz w:val="24"/>
          <w:szCs w:val="24"/>
        </w:rPr>
        <w:t>Regulations and Applications of Ethics in Business Practice</w:t>
      </w:r>
      <w:r w:rsidRPr="00112C24">
        <w:rPr>
          <w:rFonts w:ascii="Times New Roman" w:eastAsia="Times New Roman" w:hAnsi="Times New Roman" w:cs="Times New Roman"/>
          <w:sz w:val="24"/>
          <w:szCs w:val="24"/>
        </w:rPr>
        <w:t> (pp. 295-309). Springer, Singapore.</w:t>
      </w:r>
    </w:p>
    <w:p w:rsidR="00112C24" w:rsidRDefault="005904A5" w:rsidP="00112C2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Markit Company. </w:t>
      </w:r>
      <w:r w:rsidR="00622F3A">
        <w:rPr>
          <w:rFonts w:ascii="Times New Roman" w:eastAsia="Times New Roman" w:hAnsi="Times New Roman" w:cs="Times New Roman"/>
          <w:sz w:val="24"/>
          <w:szCs w:val="24"/>
        </w:rPr>
        <w:t>(2015). Code of Conduct and Busine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Ethics 2015. Retrieved from </w:t>
      </w:r>
      <w:hyperlink r:id="rId8" w:history="1">
        <w:r w:rsidR="00622F3A" w:rsidRPr="00112C24">
          <w:rPr>
            <w:rStyle w:val="Hyperlink"/>
            <w:rFonts w:ascii="Times New Roman" w:hAnsi="Times New Roman" w:cs="Times New Roman"/>
            <w:sz w:val="24"/>
            <w:szCs w:val="24"/>
          </w:rPr>
          <w:t>https://www.markit.com/Company/Files/DownloadDocument?CMSID=23a343799c984ffbae9a21d99d8e8192</w:t>
        </w:r>
      </w:hyperlink>
    </w:p>
    <w:p w:rsidR="00112C24" w:rsidRPr="00112C24" w:rsidRDefault="005904A5" w:rsidP="00BE35C6">
      <w:pPr>
        <w:spacing w:after="0" w:line="480" w:lineRule="auto"/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Johnson &amp; Johnson. </w:t>
      </w:r>
      <w:r w:rsidR="00622F3A">
        <w:rPr>
          <w:rFonts w:ascii="Times New Roman" w:hAnsi="Times New Roman" w:cs="Times New Roman"/>
          <w:sz w:val="24"/>
          <w:szCs w:val="24"/>
        </w:rPr>
        <w:t>(2017). Code of Bu</w:t>
      </w:r>
      <w:r>
        <w:rPr>
          <w:rFonts w:ascii="Times New Roman" w:hAnsi="Times New Roman" w:cs="Times New Roman"/>
          <w:sz w:val="24"/>
          <w:szCs w:val="24"/>
        </w:rPr>
        <w:t xml:space="preserve">siness Conduct. Retrieved from </w:t>
      </w:r>
      <w:hyperlink r:id="rId9" w:history="1">
        <w:r w:rsidR="00622F3A" w:rsidRPr="00BE35C6">
          <w:rPr>
            <w:rStyle w:val="Hyperlink"/>
            <w:rFonts w:ascii="Times New Roman" w:hAnsi="Times New Roman" w:cs="Times New Roman"/>
            <w:sz w:val="24"/>
            <w:szCs w:val="24"/>
          </w:rPr>
          <w:t>https://www.jnj.com/sites/default/files/pdf/code-of-business-conduct-english-us.pdf</w:t>
        </w:r>
      </w:hyperlink>
    </w:p>
    <w:p w:rsidR="00112C24" w:rsidRPr="00112C24" w:rsidRDefault="00112C24" w:rsidP="00112C24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025E" w:rsidRPr="00A7025E" w:rsidRDefault="005904A5" w:rsidP="00112C24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A7025E">
        <w:rPr>
          <w:rFonts w:ascii="Times New Roman" w:eastAsia="Times New Roman" w:hAnsi="Times New Roman" w:cs="Times New Roman"/>
          <w:vanish/>
          <w:sz w:val="24"/>
          <w:szCs w:val="24"/>
        </w:rPr>
        <w:t>Top of Form</w:t>
      </w:r>
    </w:p>
    <w:p w:rsidR="00A7025E" w:rsidRPr="00A7025E" w:rsidRDefault="005904A5" w:rsidP="00112C24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A7025E">
        <w:rPr>
          <w:rFonts w:ascii="Times New Roman" w:eastAsia="Times New Roman" w:hAnsi="Times New Roman" w:cs="Times New Roman"/>
          <w:vanish/>
          <w:sz w:val="24"/>
          <w:szCs w:val="24"/>
        </w:rPr>
        <w:t>Bottom of Form</w:t>
      </w:r>
    </w:p>
    <w:p w:rsidR="005B3DD1" w:rsidRDefault="005B3DD1" w:rsidP="00D47BF5">
      <w:pPr>
        <w:tabs>
          <w:tab w:val="left" w:pos="5700"/>
        </w:tabs>
      </w:pPr>
    </w:p>
    <w:p w:rsidR="005B3DD1" w:rsidRDefault="005B3DD1" w:rsidP="00D47BF5">
      <w:pPr>
        <w:tabs>
          <w:tab w:val="left" w:pos="5700"/>
        </w:tabs>
      </w:pPr>
    </w:p>
    <w:p w:rsidR="005B3DD1" w:rsidRDefault="005B3DD1" w:rsidP="00D47BF5">
      <w:pPr>
        <w:tabs>
          <w:tab w:val="left" w:pos="5700"/>
        </w:tabs>
      </w:pPr>
    </w:p>
    <w:p w:rsidR="005B3DD1" w:rsidRDefault="005B3DD1" w:rsidP="00D47BF5">
      <w:pPr>
        <w:tabs>
          <w:tab w:val="left" w:pos="5700"/>
        </w:tabs>
      </w:pPr>
    </w:p>
    <w:p w:rsidR="005B3DD1" w:rsidRDefault="005B3DD1" w:rsidP="00D47BF5">
      <w:pPr>
        <w:tabs>
          <w:tab w:val="left" w:pos="5700"/>
        </w:tabs>
      </w:pPr>
    </w:p>
    <w:p w:rsidR="005B3DD1" w:rsidRDefault="005B3DD1" w:rsidP="00D47BF5">
      <w:pPr>
        <w:tabs>
          <w:tab w:val="left" w:pos="5700"/>
        </w:tabs>
      </w:pPr>
    </w:p>
    <w:p w:rsidR="005B3DD1" w:rsidRDefault="005B3DD1" w:rsidP="00D47BF5">
      <w:pPr>
        <w:tabs>
          <w:tab w:val="left" w:pos="5700"/>
        </w:tabs>
      </w:pPr>
    </w:p>
    <w:p w:rsidR="005B3DD1" w:rsidRDefault="005B3DD1" w:rsidP="00D47BF5">
      <w:pPr>
        <w:tabs>
          <w:tab w:val="left" w:pos="5700"/>
        </w:tabs>
      </w:pPr>
    </w:p>
    <w:p w:rsidR="005B3DD1" w:rsidRDefault="005B3DD1" w:rsidP="00D47BF5">
      <w:pPr>
        <w:tabs>
          <w:tab w:val="left" w:pos="5700"/>
        </w:tabs>
      </w:pPr>
    </w:p>
    <w:p w:rsidR="005B3DD1" w:rsidRDefault="005B3DD1" w:rsidP="00D47BF5">
      <w:pPr>
        <w:tabs>
          <w:tab w:val="left" w:pos="5700"/>
        </w:tabs>
      </w:pPr>
    </w:p>
    <w:p w:rsidR="005B3DD1" w:rsidRDefault="005B3DD1" w:rsidP="00D47BF5">
      <w:pPr>
        <w:tabs>
          <w:tab w:val="left" w:pos="5700"/>
        </w:tabs>
      </w:pPr>
    </w:p>
    <w:p w:rsidR="005B3DD1" w:rsidRDefault="005B3DD1" w:rsidP="00D47BF5">
      <w:pPr>
        <w:tabs>
          <w:tab w:val="left" w:pos="5700"/>
        </w:tabs>
      </w:pPr>
    </w:p>
    <w:p w:rsidR="005B3DD1" w:rsidRPr="00880876" w:rsidRDefault="005B3DD1" w:rsidP="00D47BF5">
      <w:pPr>
        <w:tabs>
          <w:tab w:val="left" w:pos="5700"/>
        </w:tabs>
      </w:pPr>
    </w:p>
    <w:sectPr w:rsidR="005B3DD1" w:rsidRPr="00880876" w:rsidSect="002C4FEC">
      <w:headerReference w:type="default" r:id="rId10"/>
      <w:headerReference w:type="first" r:id="rId11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657" w:rsidRDefault="007B0657">
      <w:pPr>
        <w:spacing w:after="0" w:line="240" w:lineRule="auto"/>
      </w:pPr>
      <w:r>
        <w:separator/>
      </w:r>
    </w:p>
  </w:endnote>
  <w:endnote w:type="continuationSeparator" w:id="0">
    <w:p w:rsidR="007B0657" w:rsidRDefault="007B0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657" w:rsidRDefault="007B0657">
      <w:pPr>
        <w:spacing w:after="0" w:line="240" w:lineRule="auto"/>
      </w:pPr>
      <w:r>
        <w:separator/>
      </w:r>
    </w:p>
  </w:footnote>
  <w:footnote w:type="continuationSeparator" w:id="0">
    <w:p w:rsidR="007B0657" w:rsidRDefault="007B06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7BF5" w:rsidRPr="006C4776" w:rsidRDefault="005904A5" w:rsidP="006C4776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6C4776">
      <w:rPr>
        <w:rFonts w:ascii="Times New Roman" w:hAnsi="Times New Roman" w:cs="Times New Roman"/>
        <w:sz w:val="24"/>
        <w:szCs w:val="24"/>
      </w:rPr>
      <w:t xml:space="preserve">CODE OF </w:t>
    </w:r>
    <w:r w:rsidR="0085749D">
      <w:rPr>
        <w:rFonts w:ascii="Times New Roman" w:hAnsi="Times New Roman" w:cs="Times New Roman"/>
        <w:sz w:val="24"/>
        <w:szCs w:val="24"/>
      </w:rPr>
      <w:t>BUSINESS</w:t>
    </w:r>
    <w:sdt>
      <w:sdtPr>
        <w:rPr>
          <w:rFonts w:ascii="Times New Roman" w:hAnsi="Times New Roman" w:cs="Times New Roman"/>
          <w:sz w:val="24"/>
          <w:szCs w:val="24"/>
        </w:rPr>
        <w:id w:val="-575053976"/>
        <w:docPartObj>
          <w:docPartGallery w:val="Page Numbers (Top of Page)"/>
          <w:docPartUnique/>
        </w:docPartObj>
      </w:sdtPr>
      <w:sdtEndPr/>
      <w:sdtContent>
        <w:r w:rsidRPr="006C4776">
          <w:rPr>
            <w:rFonts w:ascii="Times New Roman" w:hAnsi="Times New Roman" w:cs="Times New Roman"/>
            <w:sz w:val="24"/>
            <w:szCs w:val="24"/>
          </w:rPr>
          <w:tab/>
        </w:r>
        <w:r w:rsidRPr="006C4776">
          <w:rPr>
            <w:rFonts w:ascii="Times New Roman" w:hAnsi="Times New Roman" w:cs="Times New Roman"/>
            <w:sz w:val="24"/>
            <w:szCs w:val="24"/>
          </w:rPr>
          <w:tab/>
        </w:r>
        <w:r w:rsidRPr="006C47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C477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C47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73B3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6C4776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FEC" w:rsidRPr="006C4776" w:rsidRDefault="005904A5" w:rsidP="006C4776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6C4776">
      <w:rPr>
        <w:rFonts w:ascii="Times New Roman" w:hAnsi="Times New Roman" w:cs="Times New Roman"/>
        <w:sz w:val="24"/>
        <w:szCs w:val="24"/>
      </w:rPr>
      <w:t xml:space="preserve">Running head: CODE OF </w:t>
    </w:r>
    <w:r w:rsidR="0085749D">
      <w:rPr>
        <w:rFonts w:ascii="Times New Roman" w:hAnsi="Times New Roman" w:cs="Times New Roman"/>
        <w:sz w:val="24"/>
        <w:szCs w:val="24"/>
      </w:rPr>
      <w:t>BUSINESS</w:t>
    </w:r>
    <w:sdt>
      <w:sdtPr>
        <w:rPr>
          <w:rFonts w:ascii="Times New Roman" w:hAnsi="Times New Roman" w:cs="Times New Roman"/>
          <w:sz w:val="24"/>
          <w:szCs w:val="24"/>
        </w:rPr>
        <w:id w:val="-100159020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C4776">
          <w:rPr>
            <w:rFonts w:ascii="Times New Roman" w:hAnsi="Times New Roman" w:cs="Times New Roman"/>
            <w:sz w:val="24"/>
            <w:szCs w:val="24"/>
          </w:rPr>
          <w:tab/>
        </w:r>
        <w:r w:rsidRPr="006C4776">
          <w:rPr>
            <w:rFonts w:ascii="Times New Roman" w:hAnsi="Times New Roman" w:cs="Times New Roman"/>
            <w:sz w:val="24"/>
            <w:szCs w:val="24"/>
          </w:rPr>
          <w:tab/>
        </w:r>
        <w:r w:rsidRPr="006C47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C477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C47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5749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C477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4A0C5B"/>
    <w:multiLevelType w:val="hybridMultilevel"/>
    <w:tmpl w:val="B78E31E2"/>
    <w:lvl w:ilvl="0" w:tplc="96024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5ED6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94F2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402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7E9A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3467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E879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10ED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0AC5F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S1sDQwNjY2MTEyNTNV0lEKTi0uzszPAykwrgUAQ/O8LiwAAAA="/>
  </w:docVars>
  <w:rsids>
    <w:rsidRoot w:val="002C4FEC"/>
    <w:rsid w:val="00027286"/>
    <w:rsid w:val="000352BD"/>
    <w:rsid w:val="000A176F"/>
    <w:rsid w:val="000C5336"/>
    <w:rsid w:val="00112C24"/>
    <w:rsid w:val="0020141C"/>
    <w:rsid w:val="002C4FEC"/>
    <w:rsid w:val="002E021A"/>
    <w:rsid w:val="00300B7F"/>
    <w:rsid w:val="003B2018"/>
    <w:rsid w:val="00447A9F"/>
    <w:rsid w:val="00473B33"/>
    <w:rsid w:val="005904A5"/>
    <w:rsid w:val="0059161C"/>
    <w:rsid w:val="005B3DD1"/>
    <w:rsid w:val="005D53A5"/>
    <w:rsid w:val="00622F3A"/>
    <w:rsid w:val="00690071"/>
    <w:rsid w:val="006C4776"/>
    <w:rsid w:val="006D4F2A"/>
    <w:rsid w:val="007574B1"/>
    <w:rsid w:val="007B0657"/>
    <w:rsid w:val="008129DA"/>
    <w:rsid w:val="0085749D"/>
    <w:rsid w:val="00880876"/>
    <w:rsid w:val="00893E6E"/>
    <w:rsid w:val="009611DD"/>
    <w:rsid w:val="00975D88"/>
    <w:rsid w:val="009A5B40"/>
    <w:rsid w:val="009F4D9D"/>
    <w:rsid w:val="00A7025E"/>
    <w:rsid w:val="00B271C5"/>
    <w:rsid w:val="00B650AE"/>
    <w:rsid w:val="00B74A8F"/>
    <w:rsid w:val="00B9681D"/>
    <w:rsid w:val="00BE35C6"/>
    <w:rsid w:val="00C52AF1"/>
    <w:rsid w:val="00C62DDF"/>
    <w:rsid w:val="00C86E15"/>
    <w:rsid w:val="00CD78E5"/>
    <w:rsid w:val="00D47BF5"/>
    <w:rsid w:val="00DE0967"/>
    <w:rsid w:val="00EA1519"/>
    <w:rsid w:val="00F36E52"/>
    <w:rsid w:val="00F718AC"/>
    <w:rsid w:val="00F9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4F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4FEC"/>
  </w:style>
  <w:style w:type="paragraph" w:styleId="Footer">
    <w:name w:val="footer"/>
    <w:basedOn w:val="Normal"/>
    <w:link w:val="FooterChar"/>
    <w:uiPriority w:val="99"/>
    <w:unhideWhenUsed/>
    <w:rsid w:val="002C4F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4FEC"/>
  </w:style>
  <w:style w:type="character" w:customStyle="1" w:styleId="words">
    <w:name w:val="words"/>
    <w:basedOn w:val="DefaultParagraphFont"/>
    <w:rsid w:val="00880876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7025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7025E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A7025E"/>
    <w:rPr>
      <w:color w:val="0000FF"/>
      <w:u w:val="singl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7025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7025E"/>
    <w:rPr>
      <w:rFonts w:ascii="Arial" w:eastAsia="Times New Roman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F97A7F"/>
    <w:pPr>
      <w:ind w:left="720"/>
      <w:contextualSpacing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4F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4FEC"/>
  </w:style>
  <w:style w:type="paragraph" w:styleId="Footer">
    <w:name w:val="footer"/>
    <w:basedOn w:val="Normal"/>
    <w:link w:val="FooterChar"/>
    <w:uiPriority w:val="99"/>
    <w:unhideWhenUsed/>
    <w:rsid w:val="002C4F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4FEC"/>
  </w:style>
  <w:style w:type="character" w:customStyle="1" w:styleId="words">
    <w:name w:val="words"/>
    <w:basedOn w:val="DefaultParagraphFont"/>
    <w:rsid w:val="00880876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7025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7025E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A7025E"/>
    <w:rPr>
      <w:color w:val="0000FF"/>
      <w:u w:val="singl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7025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7025E"/>
    <w:rPr>
      <w:rFonts w:ascii="Arial" w:eastAsia="Times New Roman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F97A7F"/>
    <w:pPr>
      <w:ind w:left="720"/>
      <w:contextualSpacing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rkit.com/Company/Files/DownloadDocument?CMSID=23a343799c984ffbae9a21d99d8e8192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jnj.com/sites/default/files/pdf/code-of-business-conduct-english-u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User</cp:lastModifiedBy>
  <cp:revision>8</cp:revision>
  <dcterms:created xsi:type="dcterms:W3CDTF">2020-03-25T11:56:00Z</dcterms:created>
  <dcterms:modified xsi:type="dcterms:W3CDTF">2020-03-25T12:19:00Z</dcterms:modified>
</cp:coreProperties>
</file>